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9DE" w:rsidRPr="003429B5" w:rsidRDefault="00C969DE" w:rsidP="00C969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9B5">
        <w:rPr>
          <w:rFonts w:ascii="Times New Roman" w:hAnsi="Times New Roman" w:cs="Times New Roman"/>
          <w:b/>
          <w:sz w:val="28"/>
          <w:szCs w:val="28"/>
        </w:rPr>
        <w:t>Отчет ГБОУ «Нижнекамская школа № 18»</w:t>
      </w:r>
    </w:p>
    <w:p w:rsidR="00570F05" w:rsidRPr="003429B5" w:rsidRDefault="00C969DE" w:rsidP="00C969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9B5">
        <w:rPr>
          <w:rFonts w:ascii="Times New Roman" w:hAnsi="Times New Roman" w:cs="Times New Roman"/>
          <w:b/>
          <w:sz w:val="28"/>
          <w:szCs w:val="28"/>
        </w:rPr>
        <w:t>о проведенных мероприятиях в рамках профилактического мероприятия «Внимание - дети!»</w:t>
      </w:r>
      <w:r w:rsidR="003429B5">
        <w:rPr>
          <w:rFonts w:ascii="Times New Roman" w:hAnsi="Times New Roman" w:cs="Times New Roman"/>
          <w:b/>
          <w:sz w:val="28"/>
          <w:szCs w:val="28"/>
        </w:rPr>
        <w:t xml:space="preserve">  ( 2024-2025 г)</w:t>
      </w:r>
      <w:bookmarkStart w:id="0" w:name="_GoBack"/>
      <w:bookmarkEnd w:id="0"/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517"/>
        <w:gridCol w:w="2400"/>
        <w:gridCol w:w="1558"/>
        <w:gridCol w:w="1983"/>
        <w:gridCol w:w="2162"/>
        <w:gridCol w:w="7223"/>
      </w:tblGrid>
      <w:tr w:rsidR="00BB637E" w:rsidTr="003429B5">
        <w:tc>
          <w:tcPr>
            <w:tcW w:w="517" w:type="dxa"/>
          </w:tcPr>
          <w:p w:rsidR="00C969DE" w:rsidRPr="004867A1" w:rsidRDefault="00C969D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2400" w:type="dxa"/>
          </w:tcPr>
          <w:p w:rsidR="00C969DE" w:rsidRPr="004867A1" w:rsidRDefault="00C969D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мероприятия </w:t>
            </w:r>
          </w:p>
        </w:tc>
        <w:tc>
          <w:tcPr>
            <w:tcW w:w="1558" w:type="dxa"/>
          </w:tcPr>
          <w:p w:rsidR="00C969DE" w:rsidRPr="004867A1" w:rsidRDefault="00C969D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Дата и место проведения</w:t>
            </w:r>
          </w:p>
        </w:tc>
        <w:tc>
          <w:tcPr>
            <w:tcW w:w="1983" w:type="dxa"/>
          </w:tcPr>
          <w:p w:rsidR="00C969DE" w:rsidRPr="004867A1" w:rsidRDefault="00C969D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Кол-во участников </w:t>
            </w:r>
          </w:p>
          <w:p w:rsidR="00C969DE" w:rsidRPr="004867A1" w:rsidRDefault="00C969DE" w:rsidP="00C969D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(обучающихся,    родителей,  педагогов)</w:t>
            </w:r>
          </w:p>
        </w:tc>
        <w:tc>
          <w:tcPr>
            <w:tcW w:w="2162" w:type="dxa"/>
          </w:tcPr>
          <w:p w:rsidR="00C969DE" w:rsidRPr="004867A1" w:rsidRDefault="00C969D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Приглашенные </w:t>
            </w:r>
          </w:p>
        </w:tc>
        <w:tc>
          <w:tcPr>
            <w:tcW w:w="7223" w:type="dxa"/>
          </w:tcPr>
          <w:p w:rsidR="00C969DE" w:rsidRPr="004867A1" w:rsidRDefault="00C969D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 Краткое описание</w:t>
            </w:r>
          </w:p>
        </w:tc>
      </w:tr>
      <w:tr w:rsidR="00E76875" w:rsidTr="003429B5">
        <w:tc>
          <w:tcPr>
            <w:tcW w:w="517" w:type="dxa"/>
          </w:tcPr>
          <w:p w:rsidR="00E66B02" w:rsidRPr="004867A1" w:rsidRDefault="00E66B02" w:rsidP="004010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400" w:type="dxa"/>
          </w:tcPr>
          <w:p w:rsidR="00E66B02" w:rsidRPr="004867A1" w:rsidRDefault="00A2199D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«Подарок первокласснику»</w:t>
            </w:r>
          </w:p>
        </w:tc>
        <w:tc>
          <w:tcPr>
            <w:tcW w:w="1558" w:type="dxa"/>
          </w:tcPr>
          <w:p w:rsidR="00E66B02" w:rsidRPr="004867A1" w:rsidRDefault="00E66B02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06.09.24,</w:t>
            </w:r>
          </w:p>
          <w:p w:rsidR="00E66B02" w:rsidRPr="004867A1" w:rsidRDefault="00E66B02" w:rsidP="00E66B0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школа </w:t>
            </w:r>
          </w:p>
        </w:tc>
        <w:tc>
          <w:tcPr>
            <w:tcW w:w="1983" w:type="dxa"/>
          </w:tcPr>
          <w:p w:rsidR="00E66B02" w:rsidRPr="004867A1" w:rsidRDefault="00E66B02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13 учащихся</w:t>
            </w:r>
          </w:p>
          <w:p w:rsidR="00E66B02" w:rsidRPr="004867A1" w:rsidRDefault="00E66B02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4 члена отряда ЮИД</w:t>
            </w:r>
          </w:p>
          <w:p w:rsidR="00E66B02" w:rsidRPr="004867A1" w:rsidRDefault="00E66B02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3 педагога</w:t>
            </w:r>
          </w:p>
        </w:tc>
        <w:tc>
          <w:tcPr>
            <w:tcW w:w="2162" w:type="dxa"/>
          </w:tcPr>
          <w:p w:rsidR="00E66B02" w:rsidRPr="004867A1" w:rsidRDefault="00E66B02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223" w:type="dxa"/>
          </w:tcPr>
          <w:p w:rsidR="00E66B02" w:rsidRPr="004867A1" w:rsidRDefault="00E66B02" w:rsidP="00E66B02">
            <w:pPr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Члены отряда ЮИД вручили первоклассникам </w:t>
            </w:r>
            <w:proofErr w:type="spellStart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световозращающие</w:t>
            </w:r>
            <w:proofErr w:type="spellEnd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 элементы, предоставленные Министерством образования и науки РТ.</w:t>
            </w:r>
            <w:r w:rsidRPr="004867A1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</w:p>
          <w:p w:rsidR="00E66B02" w:rsidRPr="004867A1" w:rsidRDefault="00E66B02" w:rsidP="00E66B0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Также юные инспектора рассказали о том, что необходимо соблюдать правила дорожного движения, носить на одежде или рюкзаке эти элементы, и обязательно пользоваться специальными удерживающими устройствами при езде в автомобиле.</w:t>
            </w:r>
          </w:p>
        </w:tc>
      </w:tr>
      <w:tr w:rsidR="00BB637E" w:rsidTr="003429B5">
        <w:tc>
          <w:tcPr>
            <w:tcW w:w="517" w:type="dxa"/>
          </w:tcPr>
          <w:p w:rsidR="00E66B02" w:rsidRPr="004867A1" w:rsidRDefault="00E66B02" w:rsidP="004010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400" w:type="dxa"/>
          </w:tcPr>
          <w:p w:rsidR="00E66B02" w:rsidRPr="004867A1" w:rsidRDefault="00E66B02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«Пешеход и его обязанности»</w:t>
            </w:r>
          </w:p>
        </w:tc>
        <w:tc>
          <w:tcPr>
            <w:tcW w:w="1558" w:type="dxa"/>
          </w:tcPr>
          <w:p w:rsidR="00E66B02" w:rsidRPr="004867A1" w:rsidRDefault="00E66B02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08.09.24</w:t>
            </w:r>
          </w:p>
          <w:p w:rsidR="00E66B02" w:rsidRPr="004867A1" w:rsidRDefault="00E66B02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школа</w:t>
            </w:r>
          </w:p>
        </w:tc>
        <w:tc>
          <w:tcPr>
            <w:tcW w:w="1983" w:type="dxa"/>
          </w:tcPr>
          <w:p w:rsidR="00E66B02" w:rsidRPr="004867A1" w:rsidRDefault="00E66B02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38 учащихся</w:t>
            </w:r>
          </w:p>
          <w:p w:rsidR="00E66B02" w:rsidRPr="004867A1" w:rsidRDefault="00E66B02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8 педагогов</w:t>
            </w:r>
          </w:p>
        </w:tc>
        <w:tc>
          <w:tcPr>
            <w:tcW w:w="2162" w:type="dxa"/>
          </w:tcPr>
          <w:p w:rsidR="00E66B02" w:rsidRPr="004867A1" w:rsidRDefault="00E66B02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223" w:type="dxa"/>
          </w:tcPr>
          <w:p w:rsidR="00E66B02" w:rsidRPr="004867A1" w:rsidRDefault="00E66B02" w:rsidP="00E7687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8 сентября для учащихся 1-4 классов был организовано мероприятие «Пешеход и его обязанности», на котором детям напомнили для чего предназначена пешеходная разметка, кто является пешеходом, и какие </w:t>
            </w:r>
            <w:proofErr w:type="gramStart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правила</w:t>
            </w:r>
            <w:proofErr w:type="gramEnd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 он должен соблюдать на проезжей части. В заключении ребятам был предложен просмотр </w:t>
            </w:r>
            <w:proofErr w:type="spellStart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мульт</w:t>
            </w:r>
            <w:proofErr w:type="spellEnd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. серий «</w:t>
            </w:r>
            <w:proofErr w:type="spellStart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Смешарики</w:t>
            </w:r>
            <w:proofErr w:type="spellEnd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. Азбука безопасности».</w:t>
            </w:r>
          </w:p>
        </w:tc>
      </w:tr>
      <w:tr w:rsidR="00E76875" w:rsidTr="003429B5">
        <w:tc>
          <w:tcPr>
            <w:tcW w:w="517" w:type="dxa"/>
          </w:tcPr>
          <w:p w:rsidR="00E76875" w:rsidRPr="004867A1" w:rsidRDefault="00E76875" w:rsidP="004010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400" w:type="dxa"/>
          </w:tcPr>
          <w:p w:rsidR="00E76875" w:rsidRDefault="00E76875" w:rsidP="004010AB">
            <w:pPr>
              <w:jc w:val="both"/>
              <w:rPr>
                <w:rFonts w:ascii="Times New Roman" w:hAnsi="Times New Roman" w:cs="Times New Roman"/>
                <w:spacing w:val="3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3"/>
                <w:sz w:val="27"/>
                <w:szCs w:val="27"/>
              </w:rPr>
              <w:t>Маршрут</w:t>
            </w:r>
            <w:r w:rsidRPr="004867A1">
              <w:rPr>
                <w:rFonts w:ascii="Times New Roman" w:hAnsi="Times New Roman" w:cs="Times New Roman"/>
                <w:spacing w:val="3"/>
                <w:sz w:val="27"/>
                <w:szCs w:val="27"/>
              </w:rPr>
              <w:t>-Дом-Школа-Дом</w:t>
            </w:r>
          </w:p>
          <w:p w:rsidR="00E76875" w:rsidRPr="004867A1" w:rsidRDefault="00E76875" w:rsidP="004010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8" w:type="dxa"/>
          </w:tcPr>
          <w:p w:rsidR="00E76875" w:rsidRPr="004867A1" w:rsidRDefault="00E76875" w:rsidP="00E7687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08.09.24</w:t>
            </w:r>
          </w:p>
          <w:p w:rsidR="00E76875" w:rsidRPr="004867A1" w:rsidRDefault="00E76875" w:rsidP="00E7687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школа</w:t>
            </w:r>
          </w:p>
        </w:tc>
        <w:tc>
          <w:tcPr>
            <w:tcW w:w="1983" w:type="dxa"/>
          </w:tcPr>
          <w:p w:rsidR="00E76875" w:rsidRDefault="00E76875" w:rsidP="004010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 учащихся</w:t>
            </w:r>
          </w:p>
          <w:p w:rsidR="00E76875" w:rsidRPr="004867A1" w:rsidRDefault="00E76875" w:rsidP="004010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педагог</w:t>
            </w:r>
          </w:p>
        </w:tc>
        <w:tc>
          <w:tcPr>
            <w:tcW w:w="2162" w:type="dxa"/>
          </w:tcPr>
          <w:p w:rsidR="00E76875" w:rsidRPr="004867A1" w:rsidRDefault="00BB637E" w:rsidP="004010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223" w:type="dxa"/>
          </w:tcPr>
          <w:p w:rsidR="00E76875" w:rsidRPr="00A857D6" w:rsidRDefault="00E76875" w:rsidP="004010A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857D6">
              <w:rPr>
                <w:rFonts w:ascii="Times New Roman" w:hAnsi="Times New Roman" w:cs="Times New Roman"/>
                <w:sz w:val="27"/>
                <w:szCs w:val="27"/>
              </w:rPr>
              <w:t>Дорога от дома до школы зачастую проходит через проезжую часть. Поэтому важно, чтобы маршрут движения ребёнка был максимально безопасным.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857D6">
              <w:rPr>
                <w:rFonts w:ascii="Times New Roman" w:hAnsi="Times New Roman" w:cs="Times New Roman"/>
                <w:sz w:val="27"/>
                <w:szCs w:val="27"/>
              </w:rPr>
              <w:t>У каждого школьника должна быть индивидуальная схема безопасного передвижения «Дом-Школа-Дом». Ученики 3а класса подошли к выполнению этого задания творчески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A857D6">
              <w:rPr>
                <w:rFonts w:ascii="Times New Roman" w:hAnsi="Times New Roman" w:cs="Times New Roman"/>
                <w:sz w:val="27"/>
                <w:szCs w:val="27"/>
              </w:rPr>
              <w:t xml:space="preserve"> вооружившись цветными карандашами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фломастерами,</w:t>
            </w:r>
            <w:r w:rsidRPr="00A857D6">
              <w:rPr>
                <w:rFonts w:ascii="Times New Roman" w:hAnsi="Times New Roman" w:cs="Times New Roman"/>
                <w:sz w:val="27"/>
                <w:szCs w:val="27"/>
              </w:rPr>
              <w:t xml:space="preserve"> они постарались изобразить свой маршрут от дома до школы</w:t>
            </w:r>
          </w:p>
          <w:p w:rsidR="00E76875" w:rsidRPr="004867A1" w:rsidRDefault="00E76875" w:rsidP="004010A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B637E" w:rsidTr="003429B5">
        <w:tc>
          <w:tcPr>
            <w:tcW w:w="517" w:type="dxa"/>
          </w:tcPr>
          <w:p w:rsidR="00E76875" w:rsidRPr="004867A1" w:rsidRDefault="00E76875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2400" w:type="dxa"/>
          </w:tcPr>
          <w:p w:rsidR="00E76875" w:rsidRPr="004867A1" w:rsidRDefault="00E76875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«Ты - водитель,</w:t>
            </w:r>
          </w:p>
          <w:p w:rsidR="00E76875" w:rsidRPr="004867A1" w:rsidRDefault="00E76875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я-пассажир</w:t>
            </w:r>
            <w:proofErr w:type="gramEnd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».</w:t>
            </w:r>
          </w:p>
        </w:tc>
        <w:tc>
          <w:tcPr>
            <w:tcW w:w="1558" w:type="dxa"/>
          </w:tcPr>
          <w:p w:rsidR="00E76875" w:rsidRPr="004867A1" w:rsidRDefault="00E76875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09.09.24</w:t>
            </w:r>
          </w:p>
          <w:p w:rsidR="00E76875" w:rsidRPr="004867A1" w:rsidRDefault="00E76875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школа</w:t>
            </w:r>
          </w:p>
        </w:tc>
        <w:tc>
          <w:tcPr>
            <w:tcW w:w="1983" w:type="dxa"/>
          </w:tcPr>
          <w:p w:rsidR="00E76875" w:rsidRPr="004867A1" w:rsidRDefault="00E76875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15 учащихся </w:t>
            </w:r>
          </w:p>
          <w:p w:rsidR="00E76875" w:rsidRPr="004867A1" w:rsidRDefault="00E76875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1 педагог</w:t>
            </w:r>
          </w:p>
        </w:tc>
        <w:tc>
          <w:tcPr>
            <w:tcW w:w="2162" w:type="dxa"/>
          </w:tcPr>
          <w:p w:rsidR="00E76875" w:rsidRPr="004867A1" w:rsidRDefault="00E76875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223" w:type="dxa"/>
          </w:tcPr>
          <w:p w:rsidR="00E76875" w:rsidRPr="004867A1" w:rsidRDefault="00E76875" w:rsidP="006B4C2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Практическое занятие внеурочной деятельности по теме: «Ты</w:t>
            </w:r>
            <w:r w:rsidR="00FC19C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- водитель, я</w:t>
            </w:r>
            <w:r w:rsidR="00FC19C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FC19C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пассажир». На экране учащимся были продемонстрирован  обучающий фильм «Дозорные дорог» и все виды детских удерживающих устройств (ДУУ) - автокресла, адаптеры, бустеры (некоторые из которых они смогли примерить на себя). Учащим</w:t>
            </w:r>
            <w:r w:rsidR="00FC19CA">
              <w:rPr>
                <w:rFonts w:ascii="Times New Roman" w:hAnsi="Times New Roman" w:cs="Times New Roman"/>
                <w:sz w:val="27"/>
                <w:szCs w:val="27"/>
              </w:rPr>
              <w:t>ся напомнили</w:t>
            </w: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FC19C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как пользоваться этими устройствами,  и как безопасно крепить их в автомобиле. </w:t>
            </w:r>
          </w:p>
        </w:tc>
      </w:tr>
      <w:tr w:rsidR="00BB637E" w:rsidTr="003429B5">
        <w:tc>
          <w:tcPr>
            <w:tcW w:w="517" w:type="dxa"/>
          </w:tcPr>
          <w:p w:rsidR="00BB637E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400" w:type="dxa"/>
          </w:tcPr>
          <w:p w:rsidR="00BB637E" w:rsidRPr="004867A1" w:rsidRDefault="00BB637E" w:rsidP="004010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«Минутки безопасности»</w:t>
            </w:r>
          </w:p>
        </w:tc>
        <w:tc>
          <w:tcPr>
            <w:tcW w:w="1558" w:type="dxa"/>
          </w:tcPr>
          <w:p w:rsidR="00BB637E" w:rsidRPr="004867A1" w:rsidRDefault="00BB637E" w:rsidP="00BB63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.09.24</w:t>
            </w:r>
          </w:p>
        </w:tc>
        <w:tc>
          <w:tcPr>
            <w:tcW w:w="1983" w:type="dxa"/>
          </w:tcPr>
          <w:p w:rsidR="00BB637E" w:rsidRPr="004867A1" w:rsidRDefault="00BB637E" w:rsidP="004010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16 учащихся</w:t>
            </w:r>
          </w:p>
          <w:p w:rsidR="00BB637E" w:rsidRPr="004867A1" w:rsidRDefault="00BB637E" w:rsidP="004010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 2 педагога</w:t>
            </w:r>
          </w:p>
        </w:tc>
        <w:tc>
          <w:tcPr>
            <w:tcW w:w="2162" w:type="dxa"/>
          </w:tcPr>
          <w:p w:rsidR="00BB637E" w:rsidRPr="004867A1" w:rsidRDefault="00BB637E" w:rsidP="004010A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223" w:type="dxa"/>
          </w:tcPr>
          <w:p w:rsidR="00BB637E" w:rsidRPr="004867A1" w:rsidRDefault="00BB637E" w:rsidP="004010AB">
            <w:pPr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4867A1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О безопасности детей на дорогах  напоминают ежедневно педагоги начальной школы на «минутках безопасности», и чтобы дети запомнили эту информацию, для закрепления выполняются практические задания</w:t>
            </w:r>
          </w:p>
        </w:tc>
      </w:tr>
      <w:tr w:rsidR="00BB637E" w:rsidTr="003429B5">
        <w:tc>
          <w:tcPr>
            <w:tcW w:w="517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2400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– пример на дороге!</w:t>
            </w: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558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12.09</w:t>
            </w:r>
          </w:p>
        </w:tc>
        <w:tc>
          <w:tcPr>
            <w:tcW w:w="1983" w:type="dxa"/>
          </w:tcPr>
          <w:p w:rsidR="00BB637E" w:rsidRPr="004867A1" w:rsidRDefault="00BB637E" w:rsidP="002640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68 родителей</w:t>
            </w:r>
          </w:p>
          <w:p w:rsidR="00BB637E" w:rsidRPr="004867A1" w:rsidRDefault="00BB637E" w:rsidP="002640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25 педагогов</w:t>
            </w:r>
          </w:p>
        </w:tc>
        <w:tc>
          <w:tcPr>
            <w:tcW w:w="2162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Муниципальный служащий НМР Гаврилюк Е.П.</w:t>
            </w:r>
          </w:p>
        </w:tc>
        <w:tc>
          <w:tcPr>
            <w:tcW w:w="7223" w:type="dxa"/>
          </w:tcPr>
          <w:p w:rsidR="00BB637E" w:rsidRPr="004867A1" w:rsidRDefault="00BB637E" w:rsidP="003309C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Встреча родителей и муниципального служащего НМР была посвящена важной проблеме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- воспитанию у детей навыков безопасного поведения, потому что причиной ДТП чаще всего являются сами дети.</w:t>
            </w:r>
            <w:r w:rsidRPr="004867A1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4867A1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Также, </w:t>
            </w: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Гаврилюк Е.П.</w:t>
            </w:r>
            <w:r w:rsidRPr="004867A1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напомнила родителям, что дети учатся законам дорог, беря пример с членов семьи и других взрослых. Поэтому, чтобы ребёнок не создал опасную ситуацию на дорогах, он должен уметь: наблюдать за дорогой; правильно оценивать дорожную обстановку во всей ее изменчивости; видеть, слушать, предвидеть, избегать опасность.</w:t>
            </w: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BB637E" w:rsidTr="003429B5">
        <w:tc>
          <w:tcPr>
            <w:tcW w:w="517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400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«Рисунок на асфальте».</w:t>
            </w:r>
          </w:p>
        </w:tc>
        <w:tc>
          <w:tcPr>
            <w:tcW w:w="1558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13.09.24</w:t>
            </w:r>
          </w:p>
        </w:tc>
        <w:tc>
          <w:tcPr>
            <w:tcW w:w="1983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18 детей </w:t>
            </w:r>
          </w:p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2 педагога</w:t>
            </w:r>
          </w:p>
        </w:tc>
        <w:tc>
          <w:tcPr>
            <w:tcW w:w="2162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223" w:type="dxa"/>
          </w:tcPr>
          <w:p w:rsidR="00BB637E" w:rsidRPr="004867A1" w:rsidRDefault="00BB637E" w:rsidP="00FC19C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В рамках проведения месячника безопасности дорожного движения в очередной раз была проведена акция для учащихся начальной школы «Рисунок на асфальте». Ребята с удовольствием изобразили героев мультфильма «Дозорные дорог»: Красного, Желтого и Зеленого</w:t>
            </w:r>
            <w:proofErr w:type="gramStart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proofErr w:type="gramEnd"/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 целью данного мероприятия стало формирование художественного вкуса, развития воображения и кругозора,  а также закрепления знаний правил дорожного движения.</w:t>
            </w:r>
          </w:p>
        </w:tc>
      </w:tr>
      <w:tr w:rsidR="00BB637E" w:rsidTr="003429B5">
        <w:tc>
          <w:tcPr>
            <w:tcW w:w="517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2400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Профилактическая беседа</w:t>
            </w:r>
          </w:p>
        </w:tc>
        <w:tc>
          <w:tcPr>
            <w:tcW w:w="1558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13.09.24</w:t>
            </w:r>
          </w:p>
        </w:tc>
        <w:tc>
          <w:tcPr>
            <w:tcW w:w="1983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90 учащихся </w:t>
            </w:r>
          </w:p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17 педагогов</w:t>
            </w:r>
          </w:p>
        </w:tc>
        <w:tc>
          <w:tcPr>
            <w:tcW w:w="2162" w:type="dxa"/>
          </w:tcPr>
          <w:p w:rsidR="00BB637E" w:rsidRPr="004867A1" w:rsidRDefault="00BB637E" w:rsidP="004867A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 xml:space="preserve">инспектор по пропаганде безопасности дорожного </w:t>
            </w:r>
            <w:r w:rsidRPr="004867A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движения Фархутдинова Л. Д.</w:t>
            </w:r>
          </w:p>
        </w:tc>
        <w:tc>
          <w:tcPr>
            <w:tcW w:w="7223" w:type="dxa"/>
          </w:tcPr>
          <w:p w:rsidR="00BB637E" w:rsidRPr="004867A1" w:rsidRDefault="00BB637E" w:rsidP="00E66B0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7"/>
                <w:szCs w:val="27"/>
              </w:rPr>
            </w:pPr>
            <w:proofErr w:type="gramStart"/>
            <w:r w:rsidRPr="004867A1">
              <w:rPr>
                <w:sz w:val="27"/>
                <w:szCs w:val="27"/>
              </w:rPr>
              <w:lastRenderedPageBreak/>
              <w:t>Согласно</w:t>
            </w:r>
            <w:proofErr w:type="gramEnd"/>
            <w:r w:rsidRPr="004867A1">
              <w:rPr>
                <w:sz w:val="27"/>
                <w:szCs w:val="27"/>
              </w:rPr>
              <w:t xml:space="preserve"> школьного плана мероприятий месячника безопасности, сегодня инспектором по пропаганде безопасности дорожного движения Фархутдинова Л. Д. была проведена беседа с учащимися 2-9 классов о </w:t>
            </w:r>
            <w:r w:rsidRPr="004867A1">
              <w:rPr>
                <w:sz w:val="27"/>
                <w:szCs w:val="27"/>
              </w:rPr>
              <w:lastRenderedPageBreak/>
              <w:t xml:space="preserve">соблюдении правил ДД. Ландыш </w:t>
            </w:r>
            <w:proofErr w:type="spellStart"/>
            <w:r w:rsidRPr="004867A1">
              <w:rPr>
                <w:sz w:val="27"/>
                <w:szCs w:val="27"/>
              </w:rPr>
              <w:t>Дамировна</w:t>
            </w:r>
            <w:proofErr w:type="spellEnd"/>
            <w:r w:rsidRPr="004867A1">
              <w:rPr>
                <w:sz w:val="27"/>
                <w:szCs w:val="27"/>
              </w:rPr>
              <w:t xml:space="preserve"> продемонстрировала видеоролики, в ходе которых ребятам было предложено обсудить "дорожные ловушки", правила поведения на проезжей части и в салоне автомобиля.</w:t>
            </w:r>
            <w:r w:rsidRPr="004867A1">
              <w:rPr>
                <w:color w:val="333333"/>
                <w:sz w:val="27"/>
                <w:szCs w:val="27"/>
              </w:rPr>
              <w:t xml:space="preserve"> </w:t>
            </w:r>
          </w:p>
          <w:p w:rsidR="00BB637E" w:rsidRPr="004867A1" w:rsidRDefault="00BB637E" w:rsidP="00E66B0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7"/>
                <w:szCs w:val="27"/>
              </w:rPr>
            </w:pPr>
            <w:r w:rsidRPr="004867A1">
              <w:rPr>
                <w:color w:val="333333"/>
                <w:sz w:val="27"/>
                <w:szCs w:val="27"/>
              </w:rPr>
              <w:t>В ходе профилактической беседы она напомнила школьникам об основных правилах безопасности для пешеходов, о необходимости использования </w:t>
            </w:r>
            <w:proofErr w:type="spellStart"/>
            <w:r w:rsidRPr="004867A1">
              <w:rPr>
                <w:color w:val="333333"/>
                <w:sz w:val="27"/>
                <w:szCs w:val="27"/>
              </w:rPr>
              <w:t>световозвращающих</w:t>
            </w:r>
            <w:proofErr w:type="spellEnd"/>
            <w:r w:rsidRPr="004867A1">
              <w:rPr>
                <w:color w:val="333333"/>
                <w:sz w:val="27"/>
                <w:szCs w:val="27"/>
              </w:rPr>
              <w:t xml:space="preserve"> элементов при движении в условиях недостаточной видимости и в тёмное время суток. Отдельное внимание было уделено правилам езды на велосипедах, </w:t>
            </w:r>
            <w:proofErr w:type="spellStart"/>
            <w:r w:rsidRPr="004867A1">
              <w:rPr>
                <w:color w:val="333333"/>
                <w:sz w:val="27"/>
                <w:szCs w:val="27"/>
              </w:rPr>
              <w:t>питбайках</w:t>
            </w:r>
            <w:proofErr w:type="spellEnd"/>
            <w:r w:rsidRPr="004867A1">
              <w:rPr>
                <w:color w:val="333333"/>
                <w:sz w:val="27"/>
                <w:szCs w:val="27"/>
              </w:rPr>
              <w:t xml:space="preserve"> и других популярных среди молодёжи средствах передвижения. Также Ландыш </w:t>
            </w:r>
            <w:proofErr w:type="spellStart"/>
            <w:r w:rsidRPr="004867A1">
              <w:rPr>
                <w:color w:val="333333"/>
                <w:sz w:val="27"/>
                <w:szCs w:val="27"/>
              </w:rPr>
              <w:t>Дамировна</w:t>
            </w:r>
            <w:proofErr w:type="spellEnd"/>
            <w:r w:rsidRPr="004867A1">
              <w:rPr>
                <w:color w:val="333333"/>
                <w:sz w:val="27"/>
                <w:szCs w:val="27"/>
              </w:rPr>
              <w:t xml:space="preserve"> рассказала об ответственности за нарушение Правил дорожного движения.</w:t>
            </w:r>
          </w:p>
        </w:tc>
      </w:tr>
      <w:tr w:rsidR="00BB637E" w:rsidTr="003429B5">
        <w:tc>
          <w:tcPr>
            <w:tcW w:w="517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</w:t>
            </w:r>
          </w:p>
        </w:tc>
        <w:tc>
          <w:tcPr>
            <w:tcW w:w="2400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«Дорогами России»</w:t>
            </w:r>
          </w:p>
        </w:tc>
        <w:tc>
          <w:tcPr>
            <w:tcW w:w="1558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16.09</w:t>
            </w:r>
          </w:p>
        </w:tc>
        <w:tc>
          <w:tcPr>
            <w:tcW w:w="1983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87 учащихся</w:t>
            </w:r>
          </w:p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17 педагогов</w:t>
            </w:r>
          </w:p>
        </w:tc>
        <w:tc>
          <w:tcPr>
            <w:tcW w:w="2162" w:type="dxa"/>
          </w:tcPr>
          <w:p w:rsidR="00BB637E" w:rsidRPr="004867A1" w:rsidRDefault="00BB637E" w:rsidP="00C969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223" w:type="dxa"/>
          </w:tcPr>
          <w:p w:rsidR="00BB637E" w:rsidRPr="004867A1" w:rsidRDefault="00BB637E" w:rsidP="00A2199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867A1">
              <w:rPr>
                <w:rFonts w:ascii="Times New Roman" w:hAnsi="Times New Roman" w:cs="Times New Roman"/>
                <w:sz w:val="27"/>
                <w:szCs w:val="27"/>
              </w:rPr>
              <w:t>В рамках цикла «Разговоры о важном» с учащимися 1-4; 5-9 классов было проведено занятие «Дорогами России», целью которого стало знакомство школьников с развитием транспортной инфраструктуры и с компанией «РЖД». Многие учащиеся поделились впечатлениями о летних путешествиях по «железной дороге».</w:t>
            </w:r>
          </w:p>
        </w:tc>
      </w:tr>
    </w:tbl>
    <w:p w:rsidR="00C969DE" w:rsidRDefault="00C969DE" w:rsidP="00C969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6875" w:rsidRDefault="00E76875" w:rsidP="00C969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6875" w:rsidRPr="00BB637E" w:rsidRDefault="00BB637E" w:rsidP="00BB6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637E">
        <w:rPr>
          <w:rFonts w:ascii="Times New Roman" w:hAnsi="Times New Roman" w:cs="Times New Roman"/>
          <w:sz w:val="24"/>
          <w:szCs w:val="24"/>
        </w:rPr>
        <w:t>Ответственный</w:t>
      </w:r>
    </w:p>
    <w:p w:rsidR="00BB637E" w:rsidRPr="00BB637E" w:rsidRDefault="00BB637E" w:rsidP="00BB6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637E"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 w:rsidRPr="00BB637E"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BB637E" w:rsidRPr="00BB637E" w:rsidRDefault="00BB637E" w:rsidP="00BB6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637E">
        <w:rPr>
          <w:rFonts w:ascii="Times New Roman" w:hAnsi="Times New Roman" w:cs="Times New Roman"/>
          <w:sz w:val="24"/>
          <w:szCs w:val="24"/>
        </w:rPr>
        <w:t>89196802597</w:t>
      </w:r>
    </w:p>
    <w:p w:rsidR="00E76875" w:rsidRDefault="00E76875" w:rsidP="00BB637E">
      <w:pPr>
        <w:rPr>
          <w:rFonts w:ascii="Times New Roman" w:hAnsi="Times New Roman" w:cs="Times New Roman"/>
          <w:sz w:val="28"/>
          <w:szCs w:val="28"/>
        </w:rPr>
      </w:pPr>
    </w:p>
    <w:p w:rsidR="003429B5" w:rsidRDefault="003429B5" w:rsidP="00BB637E">
      <w:pPr>
        <w:rPr>
          <w:rFonts w:ascii="Times New Roman" w:hAnsi="Times New Roman" w:cs="Times New Roman"/>
          <w:sz w:val="28"/>
          <w:szCs w:val="28"/>
        </w:rPr>
      </w:pPr>
    </w:p>
    <w:p w:rsidR="003429B5" w:rsidRDefault="003429B5" w:rsidP="00BB637E">
      <w:pPr>
        <w:rPr>
          <w:rFonts w:ascii="Times New Roman" w:hAnsi="Times New Roman" w:cs="Times New Roman"/>
          <w:sz w:val="28"/>
          <w:szCs w:val="28"/>
        </w:rPr>
      </w:pPr>
    </w:p>
    <w:p w:rsidR="003429B5" w:rsidRDefault="003429B5" w:rsidP="003429B5">
      <w:pPr>
        <w:rPr>
          <w:rFonts w:ascii="Times New Roman" w:hAnsi="Times New Roman" w:cs="Times New Roman"/>
          <w:sz w:val="28"/>
          <w:szCs w:val="28"/>
        </w:rPr>
      </w:pPr>
    </w:p>
    <w:p w:rsidR="003429B5" w:rsidRDefault="003429B5" w:rsidP="003429B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429B5" w:rsidRDefault="003429B5" w:rsidP="003429B5">
      <w:pPr>
        <w:jc w:val="right"/>
        <w:rPr>
          <w:rFonts w:ascii="Times New Roman" w:hAnsi="Times New Roman" w:cs="Times New Roman"/>
          <w:sz w:val="24"/>
          <w:szCs w:val="24"/>
        </w:rPr>
      </w:pPr>
      <w:r w:rsidRPr="003429B5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3429B5" w:rsidRDefault="003429B5" w:rsidP="003429B5">
      <w:pPr>
        <w:rPr>
          <w:noProof/>
          <w:lang w:eastAsia="ru-RU"/>
        </w:rPr>
      </w:pPr>
      <w:r w:rsidRPr="00E768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BF96C" wp14:editId="7CEC620C">
            <wp:extent cx="4102099" cy="3076575"/>
            <wp:effectExtent l="19050" t="19050" r="133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2672" cy="3077005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t xml:space="preserve">            </w:t>
      </w:r>
      <w:r w:rsidRPr="00A63143">
        <w:rPr>
          <w:noProof/>
          <w:lang w:eastAsia="ru-RU"/>
        </w:rPr>
        <w:drawing>
          <wp:inline distT="0" distB="0" distL="0" distR="0" wp14:anchorId="05765E24" wp14:editId="29063D35">
            <wp:extent cx="4114799" cy="3086100"/>
            <wp:effectExtent l="19050" t="19050" r="19685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5374" cy="3086531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429B5" w:rsidRDefault="003429B5" w:rsidP="003429B5">
      <w:pPr>
        <w:rPr>
          <w:noProof/>
          <w:lang w:eastAsia="ru-RU"/>
        </w:rPr>
      </w:pPr>
      <w:r w:rsidRPr="00A63143">
        <w:rPr>
          <w:noProof/>
          <w:lang w:eastAsia="ru-RU"/>
        </w:rPr>
        <w:drawing>
          <wp:inline distT="0" distB="0" distL="0" distR="0" wp14:anchorId="7FD7C0CC" wp14:editId="130C3DDC">
            <wp:extent cx="4171949" cy="3128962"/>
            <wp:effectExtent l="19050" t="19050" r="19685" b="146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2532" cy="3129399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noProof/>
          <w:lang w:eastAsia="ru-RU"/>
        </w:rPr>
        <w:t xml:space="preserve">        </w:t>
      </w:r>
      <w:r w:rsidRPr="00A63143">
        <w:rPr>
          <w:noProof/>
          <w:lang w:eastAsia="ru-RU"/>
        </w:rPr>
        <w:drawing>
          <wp:inline distT="0" distB="0" distL="0" distR="0" wp14:anchorId="5E23ADB4" wp14:editId="19CBB646">
            <wp:extent cx="4178299" cy="3133725"/>
            <wp:effectExtent l="19050" t="19050" r="1333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8883" cy="3134163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429B5" w:rsidRDefault="003429B5" w:rsidP="003429B5">
      <w:pPr>
        <w:rPr>
          <w:noProof/>
          <w:lang w:eastAsia="ru-RU"/>
        </w:rPr>
      </w:pPr>
      <w:r w:rsidRPr="00321085">
        <w:rPr>
          <w:noProof/>
          <w:lang w:eastAsia="ru-RU"/>
        </w:rPr>
        <w:lastRenderedPageBreak/>
        <w:drawing>
          <wp:inline distT="0" distB="0" distL="0" distR="0" wp14:anchorId="6848ABEC" wp14:editId="46F86350">
            <wp:extent cx="4267199" cy="3200400"/>
            <wp:effectExtent l="19050" t="19050" r="19685" b="190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7795" cy="3200847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noProof/>
          <w:lang w:eastAsia="ru-RU"/>
        </w:rPr>
        <w:t xml:space="preserve">       </w:t>
      </w:r>
      <w:r w:rsidRPr="00D26635">
        <w:rPr>
          <w:noProof/>
          <w:lang w:eastAsia="ru-RU"/>
        </w:rPr>
        <w:drawing>
          <wp:inline distT="0" distB="0" distL="0" distR="0" wp14:anchorId="2C8006F1" wp14:editId="46972670">
            <wp:extent cx="4257675" cy="3193256"/>
            <wp:effectExtent l="19050" t="19050" r="9525" b="266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4701" cy="3198526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3429B5" w:rsidRDefault="003429B5" w:rsidP="003429B5">
      <w:pPr>
        <w:rPr>
          <w:rFonts w:ascii="Times New Roman" w:hAnsi="Times New Roman" w:cs="Times New Roman"/>
          <w:sz w:val="24"/>
          <w:szCs w:val="24"/>
        </w:rPr>
      </w:pPr>
      <w:r w:rsidRPr="00A63143">
        <w:rPr>
          <w:noProof/>
          <w:lang w:eastAsia="ru-RU"/>
        </w:rPr>
        <w:drawing>
          <wp:inline distT="0" distB="0" distL="0" distR="0" wp14:anchorId="7BEF7963" wp14:editId="2D10D882">
            <wp:extent cx="4229100" cy="3171827"/>
            <wp:effectExtent l="19050" t="19050" r="19050" b="285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26487" cy="3169867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571FD">
        <w:rPr>
          <w:noProof/>
          <w:lang w:eastAsia="ru-RU"/>
        </w:rPr>
        <w:drawing>
          <wp:inline distT="0" distB="0" distL="0" distR="0" wp14:anchorId="0801F96D" wp14:editId="4ECA89B0">
            <wp:extent cx="4295774" cy="322183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6374" cy="322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9B5" w:rsidRPr="003429B5" w:rsidRDefault="003429B5" w:rsidP="003429B5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1FD">
        <w:rPr>
          <w:noProof/>
          <w:lang w:eastAsia="ru-RU"/>
        </w:rPr>
        <w:lastRenderedPageBreak/>
        <w:drawing>
          <wp:inline distT="0" distB="0" distL="0" distR="0" wp14:anchorId="5F7E1966" wp14:editId="03A14768">
            <wp:extent cx="4292599" cy="3219450"/>
            <wp:effectExtent l="19050" t="19050" r="13335" b="190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3199" cy="321990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sectPr w:rsidR="003429B5" w:rsidRPr="003429B5" w:rsidSect="003429B5">
      <w:pgSz w:w="16838" w:h="11906" w:orient="landscape"/>
      <w:pgMar w:top="567" w:right="851" w:bottom="567" w:left="4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DE"/>
    <w:rsid w:val="00264052"/>
    <w:rsid w:val="003309C7"/>
    <w:rsid w:val="003429B5"/>
    <w:rsid w:val="004867A1"/>
    <w:rsid w:val="00570F05"/>
    <w:rsid w:val="006B4C26"/>
    <w:rsid w:val="00A2199D"/>
    <w:rsid w:val="00BB637E"/>
    <w:rsid w:val="00C969DE"/>
    <w:rsid w:val="00E66B02"/>
    <w:rsid w:val="00E76875"/>
    <w:rsid w:val="00FC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6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6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4</cp:revision>
  <dcterms:created xsi:type="dcterms:W3CDTF">2024-09-17T17:03:00Z</dcterms:created>
  <dcterms:modified xsi:type="dcterms:W3CDTF">2025-04-09T16:40:00Z</dcterms:modified>
</cp:coreProperties>
</file>